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0B7D5" w14:textId="377E5FE8" w:rsidR="00EA3140" w:rsidRPr="00EA3140" w:rsidRDefault="00294AD5" w:rsidP="00EA3140">
      <w:pPr>
        <w:ind w:right="839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EA3140" w:rsidRPr="00EA3140">
        <w:rPr>
          <w:rFonts w:asciiTheme="majorEastAsia" w:eastAsiaTheme="majorEastAsia" w:hAnsiTheme="majorEastAsia" w:hint="eastAsia"/>
        </w:rPr>
        <w:t xml:space="preserve">　年　月　日</w:t>
      </w:r>
    </w:p>
    <w:p w14:paraId="237917FC" w14:textId="77777777" w:rsidR="00EA3140" w:rsidRPr="00EA3140" w:rsidRDefault="00EA3140" w:rsidP="00EA3140">
      <w:pPr>
        <w:ind w:right="839"/>
        <w:rPr>
          <w:rFonts w:asciiTheme="majorEastAsia" w:eastAsiaTheme="majorEastAsia" w:hAnsiTheme="majorEastAsia"/>
        </w:rPr>
      </w:pPr>
      <w:r w:rsidRPr="00EA3140">
        <w:rPr>
          <w:rFonts w:asciiTheme="majorEastAsia" w:eastAsiaTheme="majorEastAsia" w:hAnsiTheme="majorEastAsia" w:hint="eastAsia"/>
        </w:rPr>
        <w:t>公正取引委員会　殿</w:t>
      </w:r>
    </w:p>
    <w:p w14:paraId="7799DB76" w14:textId="77777777" w:rsidR="00EA3140" w:rsidRPr="00EA3140" w:rsidRDefault="00EA3140" w:rsidP="00EA3140">
      <w:pPr>
        <w:ind w:right="839"/>
        <w:rPr>
          <w:rFonts w:asciiTheme="majorEastAsia" w:eastAsiaTheme="majorEastAsia" w:hAnsiTheme="majorEastAsia"/>
        </w:rPr>
      </w:pPr>
    </w:p>
    <w:p w14:paraId="6485318E" w14:textId="77777777" w:rsidR="00EA3140" w:rsidRDefault="00EA3140" w:rsidP="00EA3140">
      <w:pPr>
        <w:ind w:right="1679" w:firstLineChars="2100" w:firstLine="4410"/>
        <w:rPr>
          <w:rFonts w:asciiTheme="majorEastAsia" w:eastAsiaTheme="majorEastAsia" w:hAnsiTheme="majorEastAsia"/>
        </w:rPr>
      </w:pPr>
      <w:r w:rsidRPr="00EA3140">
        <w:rPr>
          <w:rFonts w:asciiTheme="majorEastAsia" w:eastAsiaTheme="majorEastAsia" w:hAnsiTheme="majorEastAsia" w:hint="eastAsia"/>
        </w:rPr>
        <w:t>会社名</w:t>
      </w:r>
    </w:p>
    <w:p w14:paraId="64CAFFCE" w14:textId="77777777" w:rsidR="00EA3140" w:rsidRPr="00EA3140" w:rsidRDefault="00EA3140" w:rsidP="00EA3140">
      <w:pPr>
        <w:ind w:right="1679" w:firstLineChars="2100" w:firstLine="4410"/>
        <w:rPr>
          <w:rFonts w:asciiTheme="majorEastAsia" w:eastAsiaTheme="majorEastAsia" w:hAnsiTheme="majorEastAsia"/>
        </w:rPr>
      </w:pPr>
      <w:r w:rsidRPr="00EA3140">
        <w:rPr>
          <w:rFonts w:asciiTheme="majorEastAsia" w:eastAsiaTheme="majorEastAsia" w:hAnsiTheme="majorEastAsia" w:hint="eastAsia"/>
        </w:rPr>
        <w:t>所在地</w:t>
      </w:r>
    </w:p>
    <w:p w14:paraId="5AC47F44" w14:textId="0470DF8F" w:rsidR="00EA3140" w:rsidRPr="00EA3140" w:rsidRDefault="00EA3140" w:rsidP="00077B16">
      <w:pPr>
        <w:ind w:right="1994" w:firstLineChars="2100" w:firstLine="4410"/>
        <w:rPr>
          <w:rFonts w:asciiTheme="majorEastAsia" w:eastAsiaTheme="majorEastAsia" w:hAnsiTheme="majorEastAsia"/>
        </w:rPr>
      </w:pPr>
      <w:r w:rsidRPr="00EA3140">
        <w:rPr>
          <w:rFonts w:asciiTheme="majorEastAsia" w:eastAsiaTheme="majorEastAsia" w:hAnsiTheme="majorEastAsia" w:hint="eastAsia"/>
        </w:rPr>
        <w:t xml:space="preserve">代表者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3F533017" w14:textId="77777777" w:rsidR="00EA3140" w:rsidRPr="00EA3140" w:rsidRDefault="00EA3140" w:rsidP="00EA3140">
      <w:pPr>
        <w:ind w:right="839"/>
        <w:jc w:val="right"/>
        <w:rPr>
          <w:rFonts w:asciiTheme="majorEastAsia" w:eastAsiaTheme="majorEastAsia" w:hAnsiTheme="majorEastAsia"/>
        </w:rPr>
      </w:pPr>
      <w:r w:rsidRPr="00EA3140">
        <w:rPr>
          <w:rFonts w:asciiTheme="majorEastAsia" w:eastAsiaTheme="majorEastAsia" w:hAnsiTheme="majorEastAsia" w:hint="eastAsia"/>
        </w:rPr>
        <w:t>（届出会社が複数の場合は連名で記載）</w:t>
      </w:r>
    </w:p>
    <w:p w14:paraId="7568BAC5" w14:textId="77777777" w:rsidR="00EA3140" w:rsidRPr="00EA3140" w:rsidRDefault="00EA3140" w:rsidP="00EA3140">
      <w:pPr>
        <w:ind w:right="839"/>
        <w:rPr>
          <w:rFonts w:asciiTheme="majorEastAsia" w:eastAsiaTheme="majorEastAsia" w:hAnsiTheme="majorEastAsia"/>
        </w:rPr>
      </w:pPr>
    </w:p>
    <w:p w14:paraId="4DD1FE4B" w14:textId="77777777" w:rsidR="00EA3140" w:rsidRPr="00EA3140" w:rsidRDefault="00EA3140" w:rsidP="00EA3140">
      <w:pPr>
        <w:ind w:right="839"/>
        <w:jc w:val="center"/>
        <w:rPr>
          <w:rFonts w:asciiTheme="majorEastAsia" w:eastAsiaTheme="majorEastAsia" w:hAnsiTheme="majorEastAsia"/>
        </w:rPr>
      </w:pPr>
      <w:r w:rsidRPr="00EA3140">
        <w:rPr>
          <w:rFonts w:asciiTheme="majorEastAsia" w:eastAsiaTheme="majorEastAsia" w:hAnsiTheme="majorEastAsia" w:hint="eastAsia"/>
        </w:rPr>
        <w:t>禁止期間の短縮についての申出</w:t>
      </w:r>
    </w:p>
    <w:p w14:paraId="0C155E4A" w14:textId="77777777" w:rsidR="00EA3140" w:rsidRPr="00EA3140" w:rsidRDefault="00EA3140" w:rsidP="00EA3140">
      <w:pPr>
        <w:ind w:right="839"/>
        <w:rPr>
          <w:rFonts w:asciiTheme="majorEastAsia" w:eastAsiaTheme="majorEastAsia" w:hAnsiTheme="majorEastAsia"/>
        </w:rPr>
      </w:pPr>
    </w:p>
    <w:p w14:paraId="2ACEE499" w14:textId="30EFE55A" w:rsidR="00C10E0B" w:rsidRDefault="00EA3140" w:rsidP="00EA3140">
      <w:pPr>
        <w:ind w:right="839"/>
        <w:rPr>
          <w:rFonts w:asciiTheme="majorEastAsia" w:eastAsiaTheme="majorEastAsia" w:hAnsiTheme="majorEastAsia"/>
        </w:rPr>
      </w:pPr>
      <w:r w:rsidRPr="00EA3140">
        <w:rPr>
          <w:rFonts w:asciiTheme="majorEastAsia" w:eastAsiaTheme="majorEastAsia" w:hAnsiTheme="majorEastAsia" w:hint="eastAsia"/>
        </w:rPr>
        <w:t>私的独占の禁止及び公正取引の確保に関する法律第　条第　項の規定に基づく届出に関し</w:t>
      </w:r>
      <w:r w:rsidR="00532D5D">
        <w:rPr>
          <w:rFonts w:asciiTheme="majorEastAsia" w:eastAsiaTheme="majorEastAsia" w:hAnsiTheme="majorEastAsia" w:hint="eastAsia"/>
        </w:rPr>
        <w:t>、</w:t>
      </w:r>
      <w:r w:rsidRPr="00EA3140">
        <w:rPr>
          <w:rFonts w:asciiTheme="majorEastAsia" w:eastAsiaTheme="majorEastAsia" w:hAnsiTheme="majorEastAsia" w:hint="eastAsia"/>
        </w:rPr>
        <w:t>同法第10条第8項（又は</w:t>
      </w:r>
      <w:r w:rsidR="00532D5D">
        <w:rPr>
          <w:rFonts w:asciiTheme="majorEastAsia" w:eastAsiaTheme="majorEastAsia" w:hAnsiTheme="majorEastAsia" w:hint="eastAsia"/>
        </w:rPr>
        <w:t>、</w:t>
      </w:r>
      <w:r w:rsidRPr="00EA3140">
        <w:rPr>
          <w:rFonts w:asciiTheme="majorEastAsia" w:eastAsiaTheme="majorEastAsia" w:hAnsiTheme="majorEastAsia" w:hint="eastAsia"/>
        </w:rPr>
        <w:t>同法第○条第△項により読み替えて準用する同法第10条第8項）に規定する30日の期間の短縮を申し出ます。</w:t>
      </w:r>
    </w:p>
    <w:p w14:paraId="602B35FC" w14:textId="77777777" w:rsidR="00C10E0B" w:rsidRDefault="00C10E0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8D02FB3" w14:textId="77777777" w:rsidR="00EA3140" w:rsidRPr="00EA3140" w:rsidRDefault="00EA3140" w:rsidP="00AA31F9">
      <w:pPr>
        <w:jc w:val="right"/>
        <w:rPr>
          <w:rFonts w:asciiTheme="majorEastAsia" w:eastAsiaTheme="majorEastAsia" w:hAnsiTheme="majorEastAsia"/>
        </w:rPr>
      </w:pPr>
    </w:p>
    <w:sectPr w:rsidR="00EA3140" w:rsidRPr="00EA31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155A" w14:textId="77777777" w:rsidR="00F6501F" w:rsidRDefault="00F6501F" w:rsidP="00B90F52">
      <w:r>
        <w:separator/>
      </w:r>
    </w:p>
  </w:endnote>
  <w:endnote w:type="continuationSeparator" w:id="0">
    <w:p w14:paraId="162CD22C" w14:textId="77777777" w:rsidR="00F6501F" w:rsidRDefault="00F6501F" w:rsidP="00B9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2C9A" w14:textId="77777777" w:rsidR="00781802" w:rsidRDefault="0078180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5992" w14:textId="77777777" w:rsidR="00781802" w:rsidRDefault="00781802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28E5" w14:textId="77777777" w:rsidR="00781802" w:rsidRDefault="0078180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3E574" w14:textId="77777777" w:rsidR="00F6501F" w:rsidRDefault="00F6501F" w:rsidP="00B90F52">
      <w:r>
        <w:separator/>
      </w:r>
    </w:p>
  </w:footnote>
  <w:footnote w:type="continuationSeparator" w:id="0">
    <w:p w14:paraId="25570FA6" w14:textId="77777777" w:rsidR="00F6501F" w:rsidRDefault="00F6501F" w:rsidP="00B9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114B" w14:textId="77777777" w:rsidR="00781802" w:rsidRDefault="0078180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509A5" w14:textId="77777777" w:rsidR="00781802" w:rsidRDefault="00781802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66E72" w14:textId="77777777" w:rsidR="00781802" w:rsidRDefault="0078180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A1"/>
    <w:rsid w:val="00012F48"/>
    <w:rsid w:val="0001400C"/>
    <w:rsid w:val="00077B16"/>
    <w:rsid w:val="00095D0D"/>
    <w:rsid w:val="000A01A0"/>
    <w:rsid w:val="000A42E8"/>
    <w:rsid w:val="000B4AF8"/>
    <w:rsid w:val="000C599F"/>
    <w:rsid w:val="000C77EC"/>
    <w:rsid w:val="000F4D4F"/>
    <w:rsid w:val="00103362"/>
    <w:rsid w:val="0013559A"/>
    <w:rsid w:val="00141B29"/>
    <w:rsid w:val="001577D7"/>
    <w:rsid w:val="00170E29"/>
    <w:rsid w:val="002462C0"/>
    <w:rsid w:val="002816BF"/>
    <w:rsid w:val="00294AD5"/>
    <w:rsid w:val="002A179C"/>
    <w:rsid w:val="002B2503"/>
    <w:rsid w:val="002D7D51"/>
    <w:rsid w:val="003046B8"/>
    <w:rsid w:val="003054D3"/>
    <w:rsid w:val="00313D9F"/>
    <w:rsid w:val="0032557A"/>
    <w:rsid w:val="00330A59"/>
    <w:rsid w:val="00336397"/>
    <w:rsid w:val="0034260D"/>
    <w:rsid w:val="00352992"/>
    <w:rsid w:val="00357F06"/>
    <w:rsid w:val="003802F2"/>
    <w:rsid w:val="0039174D"/>
    <w:rsid w:val="003D46CB"/>
    <w:rsid w:val="003F35C5"/>
    <w:rsid w:val="00417DEA"/>
    <w:rsid w:val="00421242"/>
    <w:rsid w:val="00432080"/>
    <w:rsid w:val="00442F59"/>
    <w:rsid w:val="00451AE3"/>
    <w:rsid w:val="00453C1F"/>
    <w:rsid w:val="00455CA4"/>
    <w:rsid w:val="004A5D1E"/>
    <w:rsid w:val="004A716D"/>
    <w:rsid w:val="004C3444"/>
    <w:rsid w:val="004D0786"/>
    <w:rsid w:val="004F349B"/>
    <w:rsid w:val="005137B0"/>
    <w:rsid w:val="005306AB"/>
    <w:rsid w:val="00532D5D"/>
    <w:rsid w:val="00545379"/>
    <w:rsid w:val="005D0598"/>
    <w:rsid w:val="006178AD"/>
    <w:rsid w:val="006548E0"/>
    <w:rsid w:val="006B14F1"/>
    <w:rsid w:val="00707DD3"/>
    <w:rsid w:val="0071491B"/>
    <w:rsid w:val="0073677F"/>
    <w:rsid w:val="00771351"/>
    <w:rsid w:val="00781802"/>
    <w:rsid w:val="007B1745"/>
    <w:rsid w:val="007D1262"/>
    <w:rsid w:val="007E1123"/>
    <w:rsid w:val="007E6694"/>
    <w:rsid w:val="0080481C"/>
    <w:rsid w:val="00841335"/>
    <w:rsid w:val="00842AFC"/>
    <w:rsid w:val="00845AAD"/>
    <w:rsid w:val="008A0253"/>
    <w:rsid w:val="008B0F67"/>
    <w:rsid w:val="008B7C94"/>
    <w:rsid w:val="008C00D9"/>
    <w:rsid w:val="008C0992"/>
    <w:rsid w:val="008C6EBB"/>
    <w:rsid w:val="00904BEC"/>
    <w:rsid w:val="0092671C"/>
    <w:rsid w:val="009302F0"/>
    <w:rsid w:val="009363A5"/>
    <w:rsid w:val="00940282"/>
    <w:rsid w:val="00942171"/>
    <w:rsid w:val="0096014E"/>
    <w:rsid w:val="009911C2"/>
    <w:rsid w:val="00997060"/>
    <w:rsid w:val="009D2A6A"/>
    <w:rsid w:val="009E6EE1"/>
    <w:rsid w:val="00A12509"/>
    <w:rsid w:val="00A1733D"/>
    <w:rsid w:val="00A5220D"/>
    <w:rsid w:val="00A67EE9"/>
    <w:rsid w:val="00A71613"/>
    <w:rsid w:val="00A96931"/>
    <w:rsid w:val="00AA31F9"/>
    <w:rsid w:val="00AE1487"/>
    <w:rsid w:val="00AE5C15"/>
    <w:rsid w:val="00AF47F0"/>
    <w:rsid w:val="00AF6314"/>
    <w:rsid w:val="00B05F53"/>
    <w:rsid w:val="00B16F74"/>
    <w:rsid w:val="00B17D74"/>
    <w:rsid w:val="00B428A5"/>
    <w:rsid w:val="00B53980"/>
    <w:rsid w:val="00B64ADE"/>
    <w:rsid w:val="00B8686B"/>
    <w:rsid w:val="00B90F52"/>
    <w:rsid w:val="00BE4A16"/>
    <w:rsid w:val="00BE799C"/>
    <w:rsid w:val="00C006EE"/>
    <w:rsid w:val="00C10E0B"/>
    <w:rsid w:val="00C33C91"/>
    <w:rsid w:val="00C519EE"/>
    <w:rsid w:val="00C522D3"/>
    <w:rsid w:val="00C57C02"/>
    <w:rsid w:val="00C724BA"/>
    <w:rsid w:val="00C906C7"/>
    <w:rsid w:val="00CA36A0"/>
    <w:rsid w:val="00CB4937"/>
    <w:rsid w:val="00CC3346"/>
    <w:rsid w:val="00CE1C13"/>
    <w:rsid w:val="00CF0668"/>
    <w:rsid w:val="00D245B6"/>
    <w:rsid w:val="00D359F1"/>
    <w:rsid w:val="00D41390"/>
    <w:rsid w:val="00D57C94"/>
    <w:rsid w:val="00D7713E"/>
    <w:rsid w:val="00DB7EBF"/>
    <w:rsid w:val="00DC727E"/>
    <w:rsid w:val="00DD64E1"/>
    <w:rsid w:val="00DF1CB4"/>
    <w:rsid w:val="00E02069"/>
    <w:rsid w:val="00E25C83"/>
    <w:rsid w:val="00E360A4"/>
    <w:rsid w:val="00E435A9"/>
    <w:rsid w:val="00E61BEA"/>
    <w:rsid w:val="00E664CD"/>
    <w:rsid w:val="00E831A1"/>
    <w:rsid w:val="00E93C38"/>
    <w:rsid w:val="00EA3140"/>
    <w:rsid w:val="00EC493B"/>
    <w:rsid w:val="00ED3D9F"/>
    <w:rsid w:val="00EE4D6A"/>
    <w:rsid w:val="00F06497"/>
    <w:rsid w:val="00F10B2C"/>
    <w:rsid w:val="00F270F3"/>
    <w:rsid w:val="00F50EA4"/>
    <w:rsid w:val="00F53D9C"/>
    <w:rsid w:val="00F6501F"/>
    <w:rsid w:val="00F75B7B"/>
    <w:rsid w:val="00FA6222"/>
    <w:rsid w:val="00FC39F3"/>
    <w:rsid w:val="00FD198A"/>
    <w:rsid w:val="00FE3BDC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3C6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0F52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B90F52"/>
  </w:style>
  <w:style w:type="character" w:styleId="a5">
    <w:name w:val="footnote reference"/>
    <w:basedOn w:val="a0"/>
    <w:uiPriority w:val="99"/>
    <w:semiHidden/>
    <w:unhideWhenUsed/>
    <w:rsid w:val="00B90F52"/>
    <w:rPr>
      <w:vertAlign w:val="superscript"/>
    </w:rPr>
  </w:style>
  <w:style w:type="table" w:styleId="a6">
    <w:name w:val="Table Grid"/>
    <w:basedOn w:val="a1"/>
    <w:uiPriority w:val="39"/>
    <w:rsid w:val="003F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A3140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EA3140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EA3140"/>
    <w:rPr>
      <w:rFonts w:asciiTheme="majorEastAsia" w:eastAsiaTheme="majorEastAsia" w:hAnsiTheme="majorEastAsia"/>
    </w:rPr>
  </w:style>
  <w:style w:type="character" w:styleId="aa">
    <w:name w:val="annotation reference"/>
    <w:basedOn w:val="a0"/>
    <w:uiPriority w:val="99"/>
    <w:semiHidden/>
    <w:unhideWhenUsed/>
    <w:rsid w:val="009363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3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3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63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3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6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363A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997060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442F5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42F59"/>
  </w:style>
  <w:style w:type="paragraph" w:styleId="af4">
    <w:name w:val="footer"/>
    <w:basedOn w:val="a"/>
    <w:link w:val="af5"/>
    <w:uiPriority w:val="99"/>
    <w:unhideWhenUsed/>
    <w:rsid w:val="00442F5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4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2020-12-24T10:19:00Z</dcterms:created>
  <dcterms:modified xsi:type="dcterms:W3CDTF">2023-10-20T08:17:00Z</dcterms:modified>
</cp:coreProperties>
</file>